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723"/>
        <w:rPr>
          <w:rFonts w:asciiTheme="majorEastAsia" w:eastAsiaTheme="majorEastAsia" w:hAnsiTheme="majorEastAsia" w:cstheme="minorBidi"/>
          <w:b/>
          <w:bCs/>
          <w:kern w:val="2"/>
          <w:sz w:val="36"/>
          <w:szCs w:val="36"/>
        </w:rPr>
      </w:pPr>
      <w:r w:rsidRPr="00CB526B">
        <w:rPr>
          <w:rFonts w:asciiTheme="majorEastAsia" w:eastAsiaTheme="majorEastAsia" w:hAnsiTheme="majorEastAsia" w:hint="eastAsia"/>
          <w:b/>
          <w:sz w:val="36"/>
          <w:szCs w:val="36"/>
        </w:rPr>
        <w:t>省外来</w:t>
      </w:r>
      <w:proofErr w:type="gramStart"/>
      <w:r w:rsidRPr="00CB526B">
        <w:rPr>
          <w:rFonts w:asciiTheme="majorEastAsia" w:eastAsiaTheme="majorEastAsia" w:hAnsiTheme="majorEastAsia" w:hint="eastAsia"/>
          <w:b/>
          <w:sz w:val="36"/>
          <w:szCs w:val="36"/>
        </w:rPr>
        <w:t>赣人员</w:t>
      </w:r>
      <w:proofErr w:type="gramEnd"/>
      <w:r w:rsidRPr="00CB526B">
        <w:rPr>
          <w:rFonts w:asciiTheme="majorEastAsia" w:eastAsiaTheme="majorEastAsia" w:hAnsiTheme="majorEastAsia" w:hint="eastAsia"/>
          <w:b/>
          <w:sz w:val="36"/>
          <w:szCs w:val="36"/>
        </w:rPr>
        <w:t>专业技术资格确认工作</w:t>
      </w:r>
    </w:p>
    <w:p w:rsidR="00CB526B" w:rsidRDefault="00CB526B" w:rsidP="00CB526B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/>
          <w:bCs/>
          <w:kern w:val="2"/>
          <w:sz w:val="28"/>
          <w:szCs w:val="28"/>
        </w:rPr>
      </w:pP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/>
          <w:bCs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bCs/>
          <w:kern w:val="2"/>
          <w:sz w:val="28"/>
          <w:szCs w:val="28"/>
        </w:rPr>
        <w:t>办理确认人员需准备以下材料：</w:t>
      </w: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CB526B">
        <w:rPr>
          <w:rFonts w:hint="eastAsia"/>
          <w:sz w:val="28"/>
          <w:szCs w:val="28"/>
        </w:rPr>
        <w:t>1.《省外来赣人员专业技术资格确认申报表》</w:t>
      </w:r>
      <w:r w:rsidR="001A7549">
        <w:rPr>
          <w:rFonts w:hint="eastAsia"/>
          <w:sz w:val="28"/>
          <w:szCs w:val="28"/>
        </w:rPr>
        <w:t>2</w:t>
      </w:r>
      <w:r w:rsidRPr="00CB526B">
        <w:rPr>
          <w:rFonts w:hint="eastAsia"/>
          <w:sz w:val="28"/>
          <w:szCs w:val="28"/>
        </w:rPr>
        <w:t>份，从人事处网站下载填写（表中承担工作项目，完成情况及评价可以先填写），电子版发工作人员邮箱，A4纸双面打印，一式</w:t>
      </w:r>
      <w:r w:rsidR="00EA7D70">
        <w:rPr>
          <w:rFonts w:hint="eastAsia"/>
          <w:sz w:val="28"/>
          <w:szCs w:val="28"/>
        </w:rPr>
        <w:t>2</w:t>
      </w:r>
      <w:r w:rsidRPr="00CB526B">
        <w:rPr>
          <w:rFonts w:hint="eastAsia"/>
          <w:sz w:val="28"/>
          <w:szCs w:val="28"/>
        </w:rPr>
        <w:t>份，本人签字。</w:t>
      </w: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CB526B">
        <w:rPr>
          <w:rFonts w:hint="eastAsia"/>
          <w:sz w:val="28"/>
          <w:szCs w:val="28"/>
        </w:rPr>
        <w:t>2.学历、学位、专业技术资格证书原件及复印件</w:t>
      </w: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CB526B">
        <w:rPr>
          <w:rFonts w:hint="eastAsia"/>
          <w:sz w:val="28"/>
          <w:szCs w:val="28"/>
        </w:rPr>
        <w:t>3.身份证复印件</w:t>
      </w: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CB526B">
        <w:rPr>
          <w:rFonts w:hint="eastAsia"/>
          <w:sz w:val="28"/>
          <w:szCs w:val="28"/>
        </w:rPr>
        <w:t>4. 《专业技术资格评审表》或《专业技术资格考核认定表》原件（由工作人员向档案馆借）</w:t>
      </w: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560"/>
        <w:rPr>
          <w:rFonts w:hAnsi="Calibri"/>
          <w:sz w:val="28"/>
          <w:szCs w:val="28"/>
        </w:rPr>
      </w:pPr>
      <w:r w:rsidRPr="00CB526B">
        <w:rPr>
          <w:rFonts w:hint="eastAsia"/>
          <w:sz w:val="28"/>
          <w:szCs w:val="28"/>
        </w:rPr>
        <w:t>5.资格审批</w:t>
      </w:r>
      <w:r w:rsidRPr="00CB526B">
        <w:rPr>
          <w:rFonts w:hAnsi="Calibri" w:hint="eastAsia"/>
          <w:sz w:val="28"/>
          <w:szCs w:val="28"/>
        </w:rPr>
        <w:t>机关公布结果的相关文件（资格文件）原件或复印件</w:t>
      </w:r>
    </w:p>
    <w:p w:rsidR="00CB526B" w:rsidRPr="00CB526B" w:rsidRDefault="00CB526B" w:rsidP="00CB526B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CB526B">
        <w:rPr>
          <w:rFonts w:hAnsi="Calibri" w:hint="eastAsia"/>
          <w:sz w:val="28"/>
          <w:szCs w:val="28"/>
        </w:rPr>
        <w:t>6．</w:t>
      </w:r>
      <w:r w:rsidRPr="00CB526B">
        <w:rPr>
          <w:rFonts w:hint="eastAsia"/>
          <w:sz w:val="28"/>
          <w:szCs w:val="28"/>
        </w:rPr>
        <w:t>聘用合同书原件及复印件</w:t>
      </w:r>
    </w:p>
    <w:p w:rsidR="00CB526B" w:rsidRPr="00AE4E56" w:rsidRDefault="00CB526B" w:rsidP="00CB526B">
      <w:pPr>
        <w:pStyle w:val="a5"/>
        <w:spacing w:before="0" w:beforeAutospacing="0" w:after="0" w:afterAutospacing="0" w:line="360" w:lineRule="auto"/>
        <w:ind w:firstLineChars="200" w:firstLine="422"/>
        <w:rPr>
          <w:rFonts w:ascii="黑体" w:eastAsia="黑体" w:hAnsi="黑体" w:cstheme="minorBidi"/>
          <w:b/>
          <w:bCs/>
          <w:kern w:val="2"/>
          <w:sz w:val="21"/>
          <w:szCs w:val="21"/>
        </w:rPr>
      </w:pPr>
      <w:r w:rsidRPr="00AE4E56">
        <w:rPr>
          <w:rFonts w:ascii="黑体" w:eastAsia="黑体" w:hAnsi="黑体" w:cstheme="minorBidi" w:hint="eastAsia"/>
          <w:b/>
          <w:bCs/>
          <w:kern w:val="2"/>
          <w:sz w:val="21"/>
          <w:szCs w:val="21"/>
        </w:rPr>
        <w:t>备注：所有复印件加盖“与原件相符合”和“人事处”公章，</w:t>
      </w:r>
      <w:r>
        <w:rPr>
          <w:rFonts w:ascii="黑体" w:eastAsia="黑体" w:hAnsi="黑体" w:cstheme="minorBidi" w:hint="eastAsia"/>
          <w:b/>
          <w:bCs/>
          <w:kern w:val="2"/>
          <w:sz w:val="21"/>
          <w:szCs w:val="21"/>
        </w:rPr>
        <w:t>按顺序整理好，交</w:t>
      </w:r>
      <w:proofErr w:type="gramStart"/>
      <w:r>
        <w:rPr>
          <w:rFonts w:ascii="黑体" w:eastAsia="黑体" w:hAnsi="黑体" w:cstheme="minorBidi" w:hint="eastAsia"/>
          <w:b/>
          <w:bCs/>
          <w:kern w:val="2"/>
          <w:sz w:val="21"/>
          <w:szCs w:val="21"/>
        </w:rPr>
        <w:t>人保厅专技</w:t>
      </w:r>
      <w:proofErr w:type="gramEnd"/>
      <w:r>
        <w:rPr>
          <w:rFonts w:ascii="黑体" w:eastAsia="黑体" w:hAnsi="黑体" w:cstheme="minorBidi" w:hint="eastAsia"/>
          <w:b/>
          <w:bCs/>
          <w:kern w:val="2"/>
          <w:sz w:val="21"/>
          <w:szCs w:val="21"/>
        </w:rPr>
        <w:t>处，原件带上备查。</w:t>
      </w:r>
    </w:p>
    <w:p w:rsidR="00D55396" w:rsidRPr="00A21038" w:rsidRDefault="00D55396"/>
    <w:sectPr w:rsidR="00D55396" w:rsidRPr="00A21038" w:rsidSect="00360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E5" w:rsidRDefault="00995BE5" w:rsidP="00CB526B">
      <w:r>
        <w:separator/>
      </w:r>
    </w:p>
  </w:endnote>
  <w:endnote w:type="continuationSeparator" w:id="0">
    <w:p w:rsidR="00995BE5" w:rsidRDefault="00995BE5" w:rsidP="00CB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E5" w:rsidRDefault="00995BE5" w:rsidP="00CB526B">
      <w:r>
        <w:separator/>
      </w:r>
    </w:p>
  </w:footnote>
  <w:footnote w:type="continuationSeparator" w:id="0">
    <w:p w:rsidR="00995BE5" w:rsidRDefault="00995BE5" w:rsidP="00CB5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26B"/>
    <w:rsid w:val="001A7549"/>
    <w:rsid w:val="00360011"/>
    <w:rsid w:val="00853166"/>
    <w:rsid w:val="00995BE5"/>
    <w:rsid w:val="00A21038"/>
    <w:rsid w:val="00CB526B"/>
    <w:rsid w:val="00CD2C09"/>
    <w:rsid w:val="00D55396"/>
    <w:rsid w:val="00E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26B"/>
    <w:rPr>
      <w:sz w:val="18"/>
      <w:szCs w:val="18"/>
    </w:rPr>
  </w:style>
  <w:style w:type="paragraph" w:styleId="a5">
    <w:name w:val="Normal (Web)"/>
    <w:basedOn w:val="a"/>
    <w:rsid w:val="00CB5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5</cp:revision>
  <cp:lastPrinted>2015-09-30T00:22:00Z</cp:lastPrinted>
  <dcterms:created xsi:type="dcterms:W3CDTF">2015-09-30T00:20:00Z</dcterms:created>
  <dcterms:modified xsi:type="dcterms:W3CDTF">2018-07-17T08:07:00Z</dcterms:modified>
</cp:coreProperties>
</file>